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A0A" w:rsidRPr="00E74394" w:rsidRDefault="00954A0A" w:rsidP="00E74394">
      <w:pPr>
        <w:rPr>
          <w:b/>
          <w:sz w:val="28"/>
        </w:rPr>
      </w:pPr>
      <w:bookmarkStart w:id="0" w:name="_GoBack"/>
      <w:bookmarkEnd w:id="0"/>
      <w:r w:rsidRPr="00E74394">
        <w:rPr>
          <w:b/>
          <w:sz w:val="28"/>
        </w:rPr>
        <w:t>SONS – Pravidla výpůjčky</w:t>
      </w:r>
      <w:r>
        <w:rPr>
          <w:b/>
          <w:sz w:val="28"/>
        </w:rPr>
        <w:t xml:space="preserve"> kompenzačních pomůcek z půjčovny SONS ČR</w:t>
      </w:r>
    </w:p>
    <w:p w:rsidR="00954A0A" w:rsidRDefault="00954A0A" w:rsidP="00E74394">
      <w:r w:rsidRPr="00E74394">
        <w:rPr>
          <w:b/>
        </w:rPr>
        <w:t>1)</w:t>
      </w:r>
      <w:r>
        <w:t xml:space="preserve"> Jednou ze služeb SONS ČR je provozování půjčoven rehabilitačních a kompenzačních pomůcek pro osoby s těžkým zrakovým postižením.</w:t>
      </w:r>
    </w:p>
    <w:p w:rsidR="00954A0A" w:rsidRDefault="00954A0A" w:rsidP="00E74394">
      <w:r w:rsidRPr="00E74394">
        <w:rPr>
          <w:b/>
        </w:rPr>
        <w:t>2)</w:t>
      </w:r>
      <w:r>
        <w:t xml:space="preserve"> Půjčování rehabilitačních a kompenzačních pomůcek pro osoby s těžkým zrakovým postižením (dále jen pomůcky) oblastními pracovišti SONS ČR se řídí obecně závaznými právními předpisy ČR a tímto Výpůjčním řádem,</w:t>
      </w:r>
    </w:p>
    <w:p w:rsidR="00954A0A" w:rsidRDefault="00954A0A" w:rsidP="00E74394">
      <w:r w:rsidRPr="00E74394">
        <w:rPr>
          <w:b/>
        </w:rPr>
        <w:t>3)</w:t>
      </w:r>
      <w:r>
        <w:t xml:space="preserve"> Každá půjčovna pracoviště SONS ČR má ve formě dostupné uživateli uveřejněn tento Výpůjční řád a „Seznam pomůcek k zapůjčení“, které jsou na jejím pracovišti k dispozici. Seznam tvoří přílohu č. 1 tohoto Výpůjčního řádu.</w:t>
      </w:r>
    </w:p>
    <w:p w:rsidR="00954A0A" w:rsidRDefault="00954A0A" w:rsidP="00E74394">
      <w:r w:rsidRPr="00E74394">
        <w:rPr>
          <w:b/>
        </w:rPr>
        <w:t>4)</w:t>
      </w:r>
      <w:r>
        <w:t xml:space="preserve"> Každá pomůcka určená k půjčování musí být jednoznačně identifikována a označena přiděleným evidenčním číslem, pod kterým je na pracovišti evidována.</w:t>
      </w:r>
    </w:p>
    <w:p w:rsidR="00954A0A" w:rsidRDefault="00954A0A" w:rsidP="00E74394">
      <w:r w:rsidRPr="00E74394">
        <w:rPr>
          <w:b/>
        </w:rPr>
        <w:t>5)</w:t>
      </w:r>
      <w:r>
        <w:t xml:space="preserve"> Tato služba je poskytována pouze osobám s těžkým zrakovým postižením starším 15 let, držitelům průkazu ZTP nebo ZTP/P. V případě, že žadatel o výpůjčku není držitelem tohoto průkazu, ani pravidelným uživatelem sociálních služeb SONS, musí předložit platný průkaz totožnosti a zároveň prokazatelným způsobem doložit i stupeň zrakového postižení.</w:t>
      </w:r>
    </w:p>
    <w:p w:rsidR="00954A0A" w:rsidRDefault="00954A0A" w:rsidP="00E74394">
      <w:r w:rsidRPr="00E74394">
        <w:rPr>
          <w:b/>
        </w:rPr>
        <w:t>6)</w:t>
      </w:r>
      <w:r>
        <w:t xml:space="preserve"> Zájemce o výpůjčku, která je vybavena uživatelským programem pro těžce zrakově postižené občany, je povinen prokázat znalost jeho ovládání, případně předložit doklad o absolvování příslušného odborného školení (kurzu). Tyto pomůcky zásadně nemohou být zapůjčovány prostřednictvím třetí osoby ani na základě plné moci.</w:t>
      </w:r>
    </w:p>
    <w:p w:rsidR="00954A0A" w:rsidRDefault="00954A0A" w:rsidP="00E74394">
      <w:r w:rsidRPr="00E74394">
        <w:rPr>
          <w:b/>
        </w:rPr>
        <w:t>7)</w:t>
      </w:r>
      <w:r>
        <w:t xml:space="preserve"> O zapůjčení pomůcek, které nejsou uvedeny v bodě 6, může v zastoupení třetí osobou požádat pouze pravidelný uživatel sociálních služeb SONS a to výhradně na základě „Plné moci“. V ostatních případech je vždy nutné osobní jednání pracovníka SONS a zájemce o výpůjčku.</w:t>
      </w:r>
    </w:p>
    <w:p w:rsidR="00954A0A" w:rsidRDefault="00954A0A" w:rsidP="00E74394">
      <w:r w:rsidRPr="00E74394">
        <w:rPr>
          <w:b/>
        </w:rPr>
        <w:t>8)</w:t>
      </w:r>
      <w:r>
        <w:t xml:space="preserve"> Zájemce o výpůjčku pomůcky je oprávněn požádat odborného pracovníka půjčovny o předvedení vybrané pomůcky a o poskytnutí informací, za jakých podmínek je možno si danou pomůcku zapůjčit.</w:t>
      </w:r>
    </w:p>
    <w:p w:rsidR="00954A0A" w:rsidRDefault="00954A0A" w:rsidP="00E74394">
      <w:r w:rsidRPr="00E74394">
        <w:rPr>
          <w:b/>
        </w:rPr>
        <w:t>9)</w:t>
      </w:r>
      <w:r>
        <w:t xml:space="preserve"> V případě, že má uživatel služby zájem si konkrétní pomůcku vypůjčit, je odborný pracovník povinen takového zájemce seznámit:</w:t>
      </w:r>
    </w:p>
    <w:p w:rsidR="00954A0A" w:rsidRDefault="00954A0A" w:rsidP="00E74394">
      <w:pPr>
        <w:ind w:firstLine="708"/>
      </w:pPr>
      <w:r w:rsidRPr="00E74394">
        <w:rPr>
          <w:b/>
        </w:rPr>
        <w:t>a)</w:t>
      </w:r>
      <w:r>
        <w:t xml:space="preserve"> s tímto Výpůjčním řádem</w:t>
      </w:r>
    </w:p>
    <w:p w:rsidR="00954A0A" w:rsidRDefault="00954A0A" w:rsidP="00E74394">
      <w:pPr>
        <w:ind w:firstLine="708"/>
      </w:pPr>
      <w:r w:rsidRPr="00E74394">
        <w:rPr>
          <w:b/>
        </w:rPr>
        <w:t xml:space="preserve">b) </w:t>
      </w:r>
      <w:r>
        <w:t>se Smlouvou o výpůjčce kompenzační pomůcky</w:t>
      </w:r>
    </w:p>
    <w:p w:rsidR="00954A0A" w:rsidRDefault="00954A0A" w:rsidP="00E74394">
      <w:pPr>
        <w:ind w:left="708"/>
      </w:pPr>
      <w:r w:rsidRPr="00E74394">
        <w:rPr>
          <w:b/>
        </w:rPr>
        <w:t>c)</w:t>
      </w:r>
      <w:r>
        <w:t xml:space="preserve"> se vzájemnými právy a povinnostmi, které by v případě uzavření smlouvy oběma stranám vznikly.</w:t>
      </w:r>
    </w:p>
    <w:p w:rsidR="00954A0A" w:rsidRDefault="00954A0A" w:rsidP="00E74394">
      <w:r w:rsidRPr="00E74394">
        <w:rPr>
          <w:b/>
        </w:rPr>
        <w:t>10)</w:t>
      </w:r>
      <w:r>
        <w:t xml:space="preserve"> Na vypůjčení pomůcky není právní nárok. Odborný pracovník půjčovny je oprávněn rozhodnout o půjčení pomůcky a to zejména s ohledem na pořadí uplatněných žádostí o výpůjčku konkrétní pomůcky.</w:t>
      </w:r>
    </w:p>
    <w:p w:rsidR="00954A0A" w:rsidRDefault="00954A0A" w:rsidP="00E74394">
      <w:r w:rsidRPr="00E74394">
        <w:rPr>
          <w:b/>
        </w:rPr>
        <w:t>11)</w:t>
      </w:r>
      <w:r>
        <w:t xml:space="preserve"> Odborný pracovník půjčovny vede a průběžně aktualizuje přímo na středisku: </w:t>
      </w:r>
    </w:p>
    <w:p w:rsidR="00954A0A" w:rsidRDefault="00954A0A" w:rsidP="00E74394">
      <w:pPr>
        <w:ind w:firstLine="708"/>
      </w:pPr>
      <w:r w:rsidRPr="00E74394">
        <w:rPr>
          <w:b/>
        </w:rPr>
        <w:t>a)</w:t>
      </w:r>
      <w:r>
        <w:t xml:space="preserve"> evidenci zájemců o výpůjčku jednotlivých pomůcek</w:t>
      </w:r>
    </w:p>
    <w:p w:rsidR="00954A0A" w:rsidRDefault="00954A0A" w:rsidP="00E74394">
      <w:pPr>
        <w:ind w:firstLine="708"/>
      </w:pPr>
      <w:r w:rsidRPr="00E74394">
        <w:rPr>
          <w:b/>
        </w:rPr>
        <w:lastRenderedPageBreak/>
        <w:t>b)</w:t>
      </w:r>
      <w:r>
        <w:t xml:space="preserve"> seznam pomůcek, které jsou na pracovišti momentálně k dispozici</w:t>
      </w:r>
    </w:p>
    <w:p w:rsidR="00954A0A" w:rsidRDefault="00954A0A" w:rsidP="00E74394">
      <w:pPr>
        <w:ind w:left="708"/>
      </w:pPr>
      <w:r w:rsidRPr="00E74394">
        <w:rPr>
          <w:b/>
        </w:rPr>
        <w:t>c)</w:t>
      </w:r>
      <w:r>
        <w:t xml:space="preserve"> seznam vypůjčených pomůcek, včetně dne zahájení výpůjčky a předpokládaného dne ukončení (vrácení pomůcky na pracoviště).</w:t>
      </w:r>
    </w:p>
    <w:p w:rsidR="00954A0A" w:rsidRDefault="00954A0A" w:rsidP="00E74394">
      <w:r w:rsidRPr="00E74394">
        <w:rPr>
          <w:b/>
        </w:rPr>
        <w:t>12)</w:t>
      </w:r>
      <w:r>
        <w:t xml:space="preserve"> Pomůcka je uživateli přenechána k bezplatnému užívání (půjčena) na základě uzavření „Smlouvy o výpůjčce kompenzační pomůcky“. (vzor „Smlouvy o výpůjčce kompenzační pomůcky“ - viz příloha č. 2 tohoto Výpůjčního řádu.)</w:t>
      </w:r>
    </w:p>
    <w:p w:rsidR="00954A0A" w:rsidRDefault="00954A0A" w:rsidP="00E74394">
      <w:r w:rsidRPr="00E74394">
        <w:rPr>
          <w:b/>
        </w:rPr>
        <w:t>13)</w:t>
      </w:r>
      <w:r>
        <w:t xml:space="preserve"> Uživateli může být pomůcka přenechána k bezplatnému užívání (půjčena) nejvýše však na dobu 14 dnů a ve zvláště odůvodněných případech lze „Smlouvu o výpůjčce kompenzační pomůcky“ prodloužit o dalších 14 dní „Dodatkem ke smlouvě“, ve kterém bude důvod prodloužení také uveden. Každá smlouva může mít pouze jeden Dodatek.</w:t>
      </w:r>
    </w:p>
    <w:p w:rsidR="00954A0A" w:rsidRDefault="00954A0A" w:rsidP="00E74394">
      <w:r w:rsidRPr="00E74394">
        <w:rPr>
          <w:b/>
        </w:rPr>
        <w:t>14)</w:t>
      </w:r>
      <w:r>
        <w:t xml:space="preserve"> Vypůjčitel je při zapůjčení pomůcky povinen složit vratnou finanční zálohu (kauci) ve výši 10% z pořizovací ceny pomůcky. Výše kauce pro jednotlivé pomůcky je uvedena v „Seznamu pomůcek k zapůjčení“ - viz Příloha č. 1 tohoto Výpůjčního řádu.</w:t>
      </w:r>
    </w:p>
    <w:p w:rsidR="00954A0A" w:rsidRDefault="00954A0A" w:rsidP="00E74394">
      <w:r w:rsidRPr="00E74394">
        <w:rPr>
          <w:b/>
        </w:rPr>
        <w:t>15)</w:t>
      </w:r>
      <w:r>
        <w:t xml:space="preserve"> Odborný pracovník je povinen zájemci o výpůjčku pomůcky poskytnout následující informace:</w:t>
      </w:r>
    </w:p>
    <w:p w:rsidR="00954A0A" w:rsidRDefault="00954A0A" w:rsidP="00E74394">
      <w:pPr>
        <w:ind w:firstLine="708"/>
      </w:pPr>
      <w:r w:rsidRPr="00E74394">
        <w:rPr>
          <w:b/>
        </w:rPr>
        <w:t>a)</w:t>
      </w:r>
      <w:r>
        <w:t xml:space="preserve"> seznámit s obsahem smlouvy o výpůjčce</w:t>
      </w:r>
    </w:p>
    <w:p w:rsidR="00954A0A" w:rsidRDefault="00954A0A" w:rsidP="00E74394">
      <w:pPr>
        <w:ind w:firstLine="708"/>
      </w:pPr>
      <w:r w:rsidRPr="00E74394">
        <w:rPr>
          <w:b/>
        </w:rPr>
        <w:t>b)</w:t>
      </w:r>
      <w:r>
        <w:t xml:space="preserve"> poskytnout text smlouvy v dostupné formě</w:t>
      </w:r>
    </w:p>
    <w:p w:rsidR="00954A0A" w:rsidRDefault="00954A0A" w:rsidP="00E74394">
      <w:pPr>
        <w:ind w:left="708"/>
      </w:pPr>
      <w:r w:rsidRPr="00E74394">
        <w:rPr>
          <w:b/>
        </w:rPr>
        <w:t>c)</w:t>
      </w:r>
      <w:r>
        <w:t xml:space="preserve"> informovat o vzájemných právech a povinnostech, která by z uzavřené smlouvy o výpůjčce vyplývala pro obě smluvní strany</w:t>
      </w:r>
    </w:p>
    <w:p w:rsidR="00954A0A" w:rsidRDefault="00954A0A" w:rsidP="00E74394">
      <w:pPr>
        <w:ind w:firstLine="708"/>
      </w:pPr>
      <w:r w:rsidRPr="00E74394">
        <w:rPr>
          <w:b/>
        </w:rPr>
        <w:t>d)</w:t>
      </w:r>
      <w:r>
        <w:t xml:space="preserve"> s vypůjčitelem smlouvu řádně vyplnit a podepsat.</w:t>
      </w:r>
    </w:p>
    <w:p w:rsidR="00954A0A" w:rsidRDefault="00954A0A" w:rsidP="00E74394">
      <w:r w:rsidRPr="00E74394">
        <w:rPr>
          <w:b/>
        </w:rPr>
        <w:t>16)</w:t>
      </w:r>
      <w:r>
        <w:t xml:space="preserve"> Smlouva bude vyhotovena ve dvou stejnopisech, z nichž jeden zůstane na pracovišti SONS a druhý stejnopis obdrží vypůjčitel společně s vypůjčenou pomůckou a s potvrzením o složení kauce.</w:t>
      </w:r>
    </w:p>
    <w:p w:rsidR="00954A0A" w:rsidRDefault="00954A0A" w:rsidP="00E74394">
      <w:r w:rsidRPr="00E74394">
        <w:rPr>
          <w:b/>
        </w:rPr>
        <w:t>17)</w:t>
      </w:r>
      <w:r>
        <w:t xml:space="preserve"> Při přijetí kauce odpovědný pracovník vyplní příjmový doklad „Potvrzení o převzetí kauce“, a to ve dvou stejnopisech, z nichž jeden zůstane na pracovišti SONS a druhý obdrží uživatel. „Potvrzení o převzetí kauce“ pak bude přiloženo ke smlouvě jako Příloha č. </w:t>
      </w:r>
      <w:smartTag w:uri="urn:schemas-microsoft-com:office:smarttags" w:element="metricconverter">
        <w:smartTagPr>
          <w:attr w:name="ProductID" w:val="3 a"/>
        </w:smartTagPr>
        <w:r>
          <w:t>3 a</w:t>
        </w:r>
      </w:smartTag>
      <w:r>
        <w:t xml:space="preserve"> stane se nedílnou součástí smlouvy. V potvrzení musí být uvedeno:</w:t>
      </w:r>
    </w:p>
    <w:p w:rsidR="00954A0A" w:rsidRDefault="00954A0A" w:rsidP="00E74394">
      <w:pPr>
        <w:ind w:firstLine="708"/>
      </w:pPr>
      <w:r w:rsidRPr="00E74394">
        <w:rPr>
          <w:b/>
        </w:rPr>
        <w:t>a)</w:t>
      </w:r>
      <w:r>
        <w:t xml:space="preserve"> jméno a datum narození vypůjčitele</w:t>
      </w:r>
    </w:p>
    <w:p w:rsidR="00954A0A" w:rsidRDefault="00954A0A" w:rsidP="00E74394">
      <w:pPr>
        <w:ind w:firstLine="708"/>
      </w:pPr>
      <w:r w:rsidRPr="00E74394">
        <w:rPr>
          <w:b/>
        </w:rPr>
        <w:t>b)</w:t>
      </w:r>
      <w:r>
        <w:t xml:space="preserve"> výše přijaté finanční zálohy (kauce)</w:t>
      </w:r>
    </w:p>
    <w:p w:rsidR="00954A0A" w:rsidRDefault="00954A0A" w:rsidP="00E74394">
      <w:pPr>
        <w:ind w:firstLine="708"/>
      </w:pPr>
      <w:r w:rsidRPr="00E74394">
        <w:rPr>
          <w:b/>
        </w:rPr>
        <w:t>c)</w:t>
      </w:r>
      <w:r>
        <w:t xml:space="preserve"> název a evidenční číslo zapůjčené pomůcky</w:t>
      </w:r>
    </w:p>
    <w:p w:rsidR="00954A0A" w:rsidRDefault="00954A0A" w:rsidP="00E74394">
      <w:pPr>
        <w:ind w:firstLine="708"/>
      </w:pPr>
      <w:r w:rsidRPr="00E74394">
        <w:rPr>
          <w:b/>
        </w:rPr>
        <w:t>d)</w:t>
      </w:r>
      <w:r>
        <w:t xml:space="preserve"> číslo „Smlouvy o výpůjčce kompenzační pomůcky“</w:t>
      </w:r>
    </w:p>
    <w:p w:rsidR="00954A0A" w:rsidRDefault="00954A0A" w:rsidP="00E74394">
      <w:pPr>
        <w:ind w:firstLine="708"/>
      </w:pPr>
      <w:r w:rsidRPr="00E74394">
        <w:rPr>
          <w:b/>
        </w:rPr>
        <w:t>e)</w:t>
      </w:r>
      <w:r>
        <w:t xml:space="preserve"> technický stav – je-li pomůcka funkční, případně míra opotřebení</w:t>
      </w:r>
    </w:p>
    <w:p w:rsidR="00954A0A" w:rsidRDefault="00954A0A" w:rsidP="00E74394">
      <w:pPr>
        <w:ind w:firstLine="708"/>
      </w:pPr>
      <w:r w:rsidRPr="00E74394">
        <w:rPr>
          <w:b/>
        </w:rPr>
        <w:t>f)</w:t>
      </w:r>
      <w:r>
        <w:t xml:space="preserve"> datum a podpis odpovědného pracovníka/příjemce kauce a vypůjčitele.</w:t>
      </w:r>
    </w:p>
    <w:p w:rsidR="00954A0A" w:rsidRDefault="00954A0A" w:rsidP="00E74394">
      <w:r w:rsidRPr="00E74394">
        <w:rPr>
          <w:b/>
        </w:rPr>
        <w:t>18)</w:t>
      </w:r>
      <w:r>
        <w:t xml:space="preserve"> Odborný pracovník je před předáním pomůcky vypůjčiteli povinen:</w:t>
      </w:r>
    </w:p>
    <w:p w:rsidR="00954A0A" w:rsidRDefault="00954A0A" w:rsidP="00E74394">
      <w:pPr>
        <w:ind w:firstLine="708"/>
      </w:pPr>
      <w:r w:rsidRPr="00E74394">
        <w:rPr>
          <w:b/>
        </w:rPr>
        <w:t>a)</w:t>
      </w:r>
      <w:r>
        <w:t xml:space="preserve"> řádně zkontrolovat technický stav a funkčnost</w:t>
      </w:r>
    </w:p>
    <w:p w:rsidR="00954A0A" w:rsidRDefault="00954A0A" w:rsidP="00E74394">
      <w:pPr>
        <w:ind w:left="708"/>
      </w:pPr>
      <w:r w:rsidRPr="00E74394">
        <w:rPr>
          <w:b/>
        </w:rPr>
        <w:lastRenderedPageBreak/>
        <w:t xml:space="preserve">b) </w:t>
      </w:r>
      <w:r>
        <w:t>seznámit vypůjčitele s obsluhou; v případě potřeby zapůjčit návod k obsluze (uživatelský manuál); návod pak bude přiložen a potvrzen jako Příloha č. 1 „Smlouvy o výpůjčce kompenzační pomůcky“)</w:t>
      </w:r>
    </w:p>
    <w:p w:rsidR="00954A0A" w:rsidRDefault="00954A0A" w:rsidP="00E74394">
      <w:pPr>
        <w:ind w:left="708"/>
      </w:pPr>
      <w:r w:rsidRPr="00E74394">
        <w:rPr>
          <w:b/>
        </w:rPr>
        <w:t>c)</w:t>
      </w:r>
      <w:r>
        <w:t xml:space="preserve"> seznámit vypůjčitele s povinností užívat vypůjčenou pomůcku řádně a v souladu s jejím účelem.</w:t>
      </w:r>
    </w:p>
    <w:p w:rsidR="00954A0A" w:rsidRDefault="00954A0A" w:rsidP="00E74394">
      <w:r w:rsidRPr="00E74394">
        <w:rPr>
          <w:b/>
        </w:rPr>
        <w:t>19)</w:t>
      </w:r>
      <w:r>
        <w:t xml:space="preserve"> Při vrácení vypůjčené pomůcky odpovědný pracovník půjčovny zkontroluje vrácenou pomůcku a sepíše s vypůjčitelem „Protokol o vrácení kompenzační pomůcky“, a to ve dvou stejnopisech, z nichž jeden zůstane na pracovišti SONS a druhý obdrží uživatel.</w:t>
      </w:r>
    </w:p>
    <w:p w:rsidR="00954A0A" w:rsidRDefault="00954A0A" w:rsidP="00E74394">
      <w:r w:rsidRPr="00E74394">
        <w:rPr>
          <w:b/>
        </w:rPr>
        <w:t>20)</w:t>
      </w:r>
      <w:r>
        <w:t xml:space="preserve"> „Protokol o vrácení kompenzační pomůcky“ slouží jako doklad o řádném vrácení pomůcky organizaci SONS a o současném přijetí složené finanční zálohy (kauce) vypůjčitelem. V protokolu musí být uvedeno:</w:t>
      </w:r>
    </w:p>
    <w:p w:rsidR="00954A0A" w:rsidRDefault="00954A0A" w:rsidP="00E74394">
      <w:pPr>
        <w:ind w:firstLine="708"/>
      </w:pPr>
      <w:r w:rsidRPr="00E74394">
        <w:rPr>
          <w:b/>
        </w:rPr>
        <w:t>a)</w:t>
      </w:r>
      <w:r>
        <w:t xml:space="preserve"> název a evidenční číslo zapůjčené/vrácené pomůcky</w:t>
      </w:r>
    </w:p>
    <w:p w:rsidR="00954A0A" w:rsidRDefault="00954A0A" w:rsidP="00E74394">
      <w:pPr>
        <w:ind w:firstLine="708"/>
      </w:pPr>
      <w:r w:rsidRPr="00E74394">
        <w:rPr>
          <w:b/>
        </w:rPr>
        <w:t>b)</w:t>
      </w:r>
      <w:r>
        <w:t xml:space="preserve"> datum zapůjčení</w:t>
      </w:r>
    </w:p>
    <w:p w:rsidR="00954A0A" w:rsidRDefault="00954A0A" w:rsidP="00E74394">
      <w:pPr>
        <w:ind w:firstLine="708"/>
      </w:pPr>
      <w:r w:rsidRPr="00E74394">
        <w:rPr>
          <w:b/>
        </w:rPr>
        <w:t>c)</w:t>
      </w:r>
      <w:r>
        <w:t xml:space="preserve"> jméno a datum narození vypůjčitele</w:t>
      </w:r>
    </w:p>
    <w:p w:rsidR="00954A0A" w:rsidRDefault="00954A0A" w:rsidP="00E74394">
      <w:pPr>
        <w:ind w:firstLine="708"/>
      </w:pPr>
      <w:r w:rsidRPr="00E74394">
        <w:rPr>
          <w:b/>
        </w:rPr>
        <w:t>d)</w:t>
      </w:r>
      <w:r>
        <w:t xml:space="preserve"> číslo „Smlouvy o výpůjčce kompenzační pomůcky“</w:t>
      </w:r>
    </w:p>
    <w:p w:rsidR="00954A0A" w:rsidRDefault="00954A0A" w:rsidP="00E74394">
      <w:pPr>
        <w:ind w:firstLine="708"/>
      </w:pPr>
      <w:r w:rsidRPr="00E74394">
        <w:rPr>
          <w:b/>
        </w:rPr>
        <w:t>e)</w:t>
      </w:r>
      <w:r>
        <w:t xml:space="preserve"> datum vrácení kompenzační pomůcky</w:t>
      </w:r>
    </w:p>
    <w:p w:rsidR="00954A0A" w:rsidRDefault="00954A0A" w:rsidP="00E74394">
      <w:pPr>
        <w:ind w:firstLine="708"/>
      </w:pPr>
      <w:r w:rsidRPr="00E74394">
        <w:rPr>
          <w:b/>
        </w:rPr>
        <w:t>f)</w:t>
      </w:r>
      <w:r>
        <w:t xml:space="preserve"> technický stav – zda nedošlo k poškození</w:t>
      </w:r>
    </w:p>
    <w:p w:rsidR="00954A0A" w:rsidRDefault="00954A0A" w:rsidP="00E74394">
      <w:pPr>
        <w:ind w:firstLine="708"/>
      </w:pPr>
      <w:r w:rsidRPr="00E74394">
        <w:rPr>
          <w:b/>
        </w:rPr>
        <w:t>g)</w:t>
      </w:r>
      <w:r>
        <w:t xml:space="preserve"> datum a podpis odpovědného pracovníka a vypůjčitele.</w:t>
      </w:r>
    </w:p>
    <w:p w:rsidR="00954A0A" w:rsidRDefault="00954A0A" w:rsidP="00E74394">
      <w:r w:rsidRPr="00E74394">
        <w:rPr>
          <w:b/>
        </w:rPr>
        <w:t>21)</w:t>
      </w:r>
      <w:r>
        <w:t xml:space="preserve"> V případě, že je pomůcka vrácena ve stavu srovnatelném jako při zapůjčení, bude součástí „Protokolu o vrácení kompenzační pomůcky“ ještě „Potvrzení o vrácení kauce“, ve kterém je uvedena kromě bodu a) ,c) a d) odstavce 20 tohoto Výpůjčního řádu ještě</w:t>
      </w:r>
    </w:p>
    <w:p w:rsidR="00954A0A" w:rsidRDefault="00954A0A" w:rsidP="00E74394">
      <w:pPr>
        <w:ind w:firstLine="708"/>
      </w:pPr>
      <w:r w:rsidRPr="00E74394">
        <w:rPr>
          <w:b/>
        </w:rPr>
        <w:t>a)</w:t>
      </w:r>
      <w:r>
        <w:t xml:space="preserve"> výše vrácené finanční zálohy (kauce)</w:t>
      </w:r>
    </w:p>
    <w:p w:rsidR="00954A0A" w:rsidRDefault="00954A0A" w:rsidP="00E74394">
      <w:pPr>
        <w:ind w:firstLine="708"/>
      </w:pPr>
      <w:r w:rsidRPr="00E74394">
        <w:rPr>
          <w:b/>
        </w:rPr>
        <w:t>b)</w:t>
      </w:r>
      <w:r>
        <w:t xml:space="preserve"> datum a podpis odpovědného pracovníka a vypůjčitele /příjemce vrácené zálohy.</w:t>
      </w:r>
    </w:p>
    <w:p w:rsidR="00954A0A" w:rsidRDefault="00954A0A" w:rsidP="00E74394">
      <w:r w:rsidRPr="00E74394">
        <w:rPr>
          <w:b/>
        </w:rPr>
        <w:t>22)</w:t>
      </w:r>
      <w:r>
        <w:t xml:space="preserve"> V případě, že vypůjčitel bez vážných důvodů (např. z důvodu opomenutí nebo po opakované urgenci) vrátí pomůcku po uplynutí výpůjční lhůty, může odpovědný pracovník SONS odmítnout tomuto zájemci další výpůjčky. Z těchto důvodů bude pak služba omezena pouze na vyzkoušení v prostorách půjčovny.</w:t>
      </w:r>
    </w:p>
    <w:p w:rsidR="00954A0A" w:rsidRDefault="00954A0A" w:rsidP="00E74394">
      <w:r w:rsidRPr="00E74394">
        <w:rPr>
          <w:b/>
        </w:rPr>
        <w:t>23)</w:t>
      </w:r>
      <w:r>
        <w:t xml:space="preserve"> V případě zaviněného poškození, zničení, ztráty nebo zcizení pomůcky nebude vypůjčiteli vrácena složená kauce, ale bude použita na částečnou úhradu pomůcky. Dále bude na vypůjčiteli vymáhána náhrada až do výše zůstatku odpisové částky/hodnoty pomůcky.</w:t>
      </w:r>
    </w:p>
    <w:p w:rsidR="00954A0A" w:rsidRDefault="00954A0A" w:rsidP="00E74394">
      <w:r w:rsidRPr="00E74394">
        <w:rPr>
          <w:b/>
        </w:rPr>
        <w:t>24)</w:t>
      </w:r>
      <w:r>
        <w:t xml:space="preserve"> V případě odstranitelné závady způsobené neodborným zacházením vypůjčitele, bude na vypůjčiteli požadována náhrada za opravu pomůcky.</w:t>
      </w:r>
    </w:p>
    <w:sectPr w:rsidR="00954A0A" w:rsidSect="00C333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9E"/>
    <w:rsid w:val="002A63FE"/>
    <w:rsid w:val="00710035"/>
    <w:rsid w:val="0072549E"/>
    <w:rsid w:val="00747C5C"/>
    <w:rsid w:val="00954A0A"/>
    <w:rsid w:val="009A3230"/>
    <w:rsid w:val="00C3334A"/>
    <w:rsid w:val="00CD63D2"/>
    <w:rsid w:val="00E743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ACC1C4E-08F5-4FF8-B29D-6A9A92B7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334A"/>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5934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SONS – Pravidla výpůjčky kompenzačních pomůcek z půjčovny SONS ČR</vt:lpstr>
    </vt:vector>
  </TitlesOfParts>
  <Company>Krajský úřad Olomouc</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SONS – Pravidla výpůjčky kompenzačních pomůcek z půjčovny SONS ČR</dc:title>
  <dc:creator>Pospíšilová Petra</dc:creator>
  <cp:lastModifiedBy>Tyfloservis</cp:lastModifiedBy>
  <cp:revision>2</cp:revision>
  <cp:lastPrinted>2014-10-02T10:41:00Z</cp:lastPrinted>
  <dcterms:created xsi:type="dcterms:W3CDTF">2022-08-16T11:49:00Z</dcterms:created>
  <dcterms:modified xsi:type="dcterms:W3CDTF">2022-08-16T11:49:00Z</dcterms:modified>
</cp:coreProperties>
</file>